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8EA10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24D4AECB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7DCAC134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023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0942D1B8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何可呼    </w:t>
      </w:r>
    </w:p>
    <w:p w14:paraId="278E3B09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益阳市兰溪镇港湾村罗家湖             </w:t>
      </w:r>
    </w:p>
    <w:p w14:paraId="052613B4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430903198910296918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733634A3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何可呼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11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7  </w:t>
      </w:r>
      <w:r>
        <w:rPr>
          <w:rFonts w:hint="eastAsia"/>
          <w:sz w:val="30"/>
          <w:szCs w:val="30"/>
          <w:u w:val="none"/>
          <w:lang w:val="en-US" w:eastAsia="zh-CN"/>
        </w:rPr>
        <w:t>日露天焚烧垃圾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4B7FE982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500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元的行政处罚，限你收到本决定书之日起15日内前将上述罚款缴付至益阳市兰溪镇财政所指定的银行账号，逾期每日按罚款数额的3%加处罚款。</w:t>
      </w:r>
    </w:p>
    <w:p w14:paraId="7936588D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5D25AB5B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500CD97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12B01E31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2023年11月16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2D9723E"/>
    <w:rsid w:val="04F217BD"/>
    <w:rsid w:val="09972266"/>
    <w:rsid w:val="1D6D3E3E"/>
    <w:rsid w:val="1E2937A8"/>
    <w:rsid w:val="242B43B4"/>
    <w:rsid w:val="39780D28"/>
    <w:rsid w:val="3F31378D"/>
    <w:rsid w:val="49444A09"/>
    <w:rsid w:val="49E14F29"/>
    <w:rsid w:val="4F9A64C7"/>
    <w:rsid w:val="52192A54"/>
    <w:rsid w:val="7AA0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855</Words>
  <Characters>929</Characters>
  <Lines>0</Lines>
  <Paragraphs>0</Paragraphs>
  <TotalTime>13</TotalTime>
  <ScaleCrop>false</ScaleCrop>
  <LinksUpToDate>false</LinksUpToDate>
  <CharactersWithSpaces>1176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2023-12-22T02:51:00Z</cp:lastPrinted>
  <dcterms:modified xsi:type="dcterms:W3CDTF">2025-06-26T02:23:47Z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75AF7674EEE94DFEBA4E169CC020F062_13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